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82784A" w14:textId="0FDB7B25" w:rsidR="00EE2DBC" w:rsidRDefault="00EE2DBC" w:rsidP="00342D1E">
      <w:pPr>
        <w:rPr>
          <w:highlight w:val="yellow"/>
        </w:rPr>
      </w:pPr>
      <w:r>
        <w:rPr>
          <w:highlight w:val="yellow"/>
        </w:rPr>
        <w:t xml:space="preserve">THIS THE FEEDBACK I HAVE RECEIVED FROM THE INSTRUCTOR. </w:t>
      </w:r>
      <w:bookmarkStart w:id="0" w:name="_GoBack"/>
      <w:bookmarkEnd w:id="0"/>
    </w:p>
    <w:p w14:paraId="7E4D971B" w14:textId="77777777" w:rsidR="00EE2DBC" w:rsidRDefault="00EE2DBC" w:rsidP="00342D1E">
      <w:pPr>
        <w:rPr>
          <w:highlight w:val="yellow"/>
        </w:rPr>
      </w:pPr>
    </w:p>
    <w:p w14:paraId="39FC3FCE" w14:textId="77777777" w:rsidR="00342D1E" w:rsidRPr="00342D1E" w:rsidRDefault="00342D1E" w:rsidP="00342D1E">
      <w:r w:rsidRPr="00342D1E">
        <w:rPr>
          <w:highlight w:val="yellow"/>
        </w:rPr>
        <w:t>WEEK 2</w:t>
      </w:r>
    </w:p>
    <w:p w14:paraId="1D28A0A0" w14:textId="77777777" w:rsidR="00342D1E" w:rsidRPr="00342D1E" w:rsidRDefault="00342D1E" w:rsidP="00342D1E"/>
    <w:p w14:paraId="3AA6DBFD" w14:textId="77777777" w:rsidR="00342D1E" w:rsidRPr="00342D1E" w:rsidRDefault="00342D1E" w:rsidP="00342D1E"/>
    <w:p w14:paraId="2E5245CA" w14:textId="77777777" w:rsidR="00342D1E" w:rsidRDefault="00342D1E" w:rsidP="00342D1E">
      <w:r>
        <w:t>“</w:t>
      </w:r>
      <w:r w:rsidRPr="00342D1E">
        <w:t xml:space="preserve">Your PICOT questions address each component of the PICOT format. Well done! That being said, your PICOT questions can use some improvements. In your first PICOT question, you are not looking for the number of nurses as your key measure, but rather the restoration of core functionality to the patient. Also, you will need to define "appropriate interventions" more specifically. For example, use of the American Heart Association Stroke Rehabilitation Guidelines, or like you stated in your second PICOT question "interdisciplinary guidelines". Both are options you could use. So, your PICOT question would look more like this: In adult patients who have experienced a stroke, does use of the new American Heart Association Stroke Rehabilitation Guidelines compared to traditional rehabilitation care, improve restoration of core functionality after 1 year of treatment? You will have to determine if you are focusing in on use of a specific guideline or whether you are focused on use of a multidisciplinary guideline versus a more </w:t>
      </w:r>
      <w:proofErr w:type="spellStart"/>
      <w:r w:rsidRPr="00342D1E">
        <w:t>siloed</w:t>
      </w:r>
      <w:proofErr w:type="spellEnd"/>
      <w:r w:rsidRPr="00342D1E">
        <w:t xml:space="preserve"> approach to care. Go ahead </w:t>
      </w:r>
      <w:proofErr w:type="spellStart"/>
      <w:proofErr w:type="gramStart"/>
      <w:r w:rsidRPr="00342D1E">
        <w:t>an</w:t>
      </w:r>
      <w:proofErr w:type="spellEnd"/>
      <w:proofErr w:type="gramEnd"/>
      <w:r w:rsidRPr="00342D1E">
        <w:t xml:space="preserve"> redefine your PICOT questions and send them to me via e-mail for finalization as you will be using these as the basis for your research investigation in future assignments.</w:t>
      </w:r>
      <w:r>
        <w:t>”</w:t>
      </w:r>
    </w:p>
    <w:p w14:paraId="254C17CC" w14:textId="77777777" w:rsidR="00342D1E" w:rsidRDefault="00342D1E" w:rsidP="00342D1E"/>
    <w:p w14:paraId="7339B689" w14:textId="77777777" w:rsidR="00342D1E" w:rsidRPr="00342D1E" w:rsidRDefault="00342D1E" w:rsidP="00342D1E">
      <w:r w:rsidRPr="00342D1E">
        <w:rPr>
          <w:highlight w:val="yellow"/>
        </w:rPr>
        <w:t>WEEK 5</w:t>
      </w:r>
    </w:p>
    <w:p w14:paraId="081CA646" w14:textId="77777777" w:rsidR="00342D1E" w:rsidRPr="00342D1E" w:rsidRDefault="00342D1E" w:rsidP="00342D1E"/>
    <w:p w14:paraId="4E2392B0" w14:textId="77777777" w:rsidR="00342D1E" w:rsidRPr="00342D1E" w:rsidRDefault="00342D1E" w:rsidP="00342D1E"/>
    <w:p w14:paraId="45BF39D0" w14:textId="77777777" w:rsidR="00BC4B6B" w:rsidRPr="00342D1E" w:rsidRDefault="00342D1E" w:rsidP="00342D1E">
      <w:r>
        <w:t>“</w:t>
      </w:r>
      <w:r w:rsidR="00BC4B6B" w:rsidRPr="00342D1E">
        <w:t>Independent and dependent variables were not accurately identified. These would not necessarily be stated as such in the article, but you should be able to identify these yourself. For example: in your first article the independent variable (the variable being controlled or changed) would be interdisciplinary stroke team member and the dependent variable (the variable being tested or measured) would be perceptions on multi-disciplinary team meeting function in stroke rehabilitation. Review course content on hypothesis statements. A hypothesis statement is a predictive statement used in research that is either supported or refuted by the evidence. Last study was not properly identified as a literature review. Data analysis was not consistently accurately identified.</w:t>
      </w:r>
      <w:r>
        <w:t>”</w:t>
      </w:r>
    </w:p>
    <w:p w14:paraId="5419AC2A" w14:textId="77777777" w:rsidR="004739CE" w:rsidRDefault="00EE2DBC"/>
    <w:sectPr w:rsidR="004739CE" w:rsidSect="002171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B6B"/>
    <w:rsid w:val="002171E5"/>
    <w:rsid w:val="00342D1E"/>
    <w:rsid w:val="00BC4B6B"/>
    <w:rsid w:val="00BF4071"/>
    <w:rsid w:val="00EE2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94B57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838164">
      <w:bodyDiv w:val="1"/>
      <w:marLeft w:val="0"/>
      <w:marRight w:val="0"/>
      <w:marTop w:val="0"/>
      <w:marBottom w:val="0"/>
      <w:divBdr>
        <w:top w:val="none" w:sz="0" w:space="0" w:color="auto"/>
        <w:left w:val="none" w:sz="0" w:space="0" w:color="auto"/>
        <w:bottom w:val="none" w:sz="0" w:space="0" w:color="auto"/>
        <w:right w:val="none" w:sz="0" w:space="0" w:color="auto"/>
      </w:divBdr>
    </w:div>
    <w:div w:id="21462687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313</Words>
  <Characters>1787</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dc:creator>
  <cp:keywords/>
  <dc:description/>
  <cp:lastModifiedBy>school</cp:lastModifiedBy>
  <cp:revision>2</cp:revision>
  <dcterms:created xsi:type="dcterms:W3CDTF">2018-05-18T00:08:00Z</dcterms:created>
  <dcterms:modified xsi:type="dcterms:W3CDTF">2018-05-18T00:08:00Z</dcterms:modified>
</cp:coreProperties>
</file>